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3F24A7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CC75F8">
        <w:rPr>
          <w:rStyle w:val="Tytuksiki"/>
          <w:szCs w:val="18"/>
        </w:rPr>
        <w:t xml:space="preserve">OKRĘGU WYBORCZYM NR </w:t>
      </w:r>
      <w:r w:rsidR="003F24A7">
        <w:rPr>
          <w:rStyle w:val="Tytuksiki"/>
          <w:szCs w:val="18"/>
        </w:rPr>
        <w:t>1</w:t>
      </w:r>
      <w:r w:rsidR="00CC75F8">
        <w:rPr>
          <w:rStyle w:val="Tytuksiki"/>
          <w:szCs w:val="18"/>
        </w:rPr>
        <w:t>2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3F24A7" w:rsidRDefault="003F24A7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3F24A7" w:rsidRPr="00556D97" w:rsidRDefault="003F24A7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3D3B5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WYDZIAŁU </w:t>
      </w:r>
      <w:r w:rsidR="00CC75F8">
        <w:rPr>
          <w:rFonts w:ascii="Cambria" w:hAnsi="Cambria"/>
          <w:sz w:val="20"/>
          <w:szCs w:val="18"/>
        </w:rPr>
        <w:t>CHEMII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CC75F8">
        <w:rPr>
          <w:rFonts w:ascii="Cambria" w:hAnsi="Cambria"/>
          <w:sz w:val="20"/>
          <w:szCs w:val="18"/>
        </w:rPr>
        <w:t>23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CC75F8">
        <w:rPr>
          <w:rFonts w:ascii="Cambria" w:hAnsi="Cambria"/>
          <w:sz w:val="20"/>
          <w:szCs w:val="18"/>
        </w:rPr>
        <w:t>budynku</w:t>
      </w:r>
      <w:r w:rsidR="003D3B5B">
        <w:rPr>
          <w:rFonts w:ascii="Cambria" w:hAnsi="Cambria"/>
          <w:sz w:val="20"/>
          <w:szCs w:val="18"/>
        </w:rPr>
        <w:t xml:space="preserve"> przy ul.</w:t>
      </w:r>
      <w:r w:rsidR="00CC75F8">
        <w:rPr>
          <w:rFonts w:ascii="Cambria" w:hAnsi="Cambria"/>
          <w:sz w:val="20"/>
          <w:szCs w:val="18"/>
        </w:rPr>
        <w:t xml:space="preserve"> Ludwika Pasteura 1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673E5C">
        <w:rPr>
          <w:rFonts w:ascii="Cambria" w:hAnsi="Cambria"/>
          <w:sz w:val="20"/>
          <w:szCs w:val="18"/>
        </w:rPr>
        <w:t xml:space="preserve"> </w:t>
      </w:r>
      <w:r w:rsidR="00CC75F8">
        <w:rPr>
          <w:rFonts w:ascii="Cambria" w:hAnsi="Cambria"/>
          <w:sz w:val="20"/>
          <w:szCs w:val="18"/>
        </w:rPr>
        <w:t>5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CC75F8">
        <w:rPr>
          <w:rFonts w:ascii="Cambria" w:hAnsi="Cambria"/>
          <w:sz w:val="20"/>
          <w:szCs w:val="18"/>
        </w:rPr>
        <w:t>5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CC75F8">
        <w:rPr>
          <w:rFonts w:ascii="Cambria" w:hAnsi="Cambria"/>
          <w:sz w:val="20"/>
          <w:szCs w:val="18"/>
        </w:rPr>
        <w:t>596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CC75F8">
        <w:rPr>
          <w:rFonts w:ascii="Cambria" w:hAnsi="Cambria"/>
          <w:b/>
          <w:sz w:val="20"/>
          <w:szCs w:val="18"/>
        </w:rPr>
        <w:t>128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CC75F8">
        <w:rPr>
          <w:rFonts w:ascii="Cambria" w:hAnsi="Cambria"/>
          <w:sz w:val="20"/>
          <w:szCs w:val="18"/>
        </w:rPr>
        <w:t>128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CC75F8">
        <w:rPr>
          <w:rFonts w:ascii="Cambria" w:hAnsi="Cambria"/>
          <w:sz w:val="20"/>
          <w:szCs w:val="18"/>
        </w:rPr>
        <w:t>128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5F3F83">
        <w:rPr>
          <w:rFonts w:ascii="Cambria" w:hAnsi="Cambria"/>
          <w:sz w:val="20"/>
          <w:szCs w:val="18"/>
        </w:rPr>
        <w:t xml:space="preserve">o </w:t>
      </w:r>
      <w:r w:rsidR="00CC75F8">
        <w:rPr>
          <w:rFonts w:ascii="Cambria" w:hAnsi="Cambria"/>
          <w:sz w:val="20"/>
          <w:szCs w:val="18"/>
        </w:rPr>
        <w:t>33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CC75F8">
        <w:rPr>
          <w:rFonts w:ascii="Cambria" w:hAnsi="Cambria"/>
          <w:sz w:val="20"/>
          <w:szCs w:val="18"/>
        </w:rPr>
        <w:t>341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Pr="00CC75F8" w:rsidRDefault="00CC75F8" w:rsidP="00A721E0">
      <w:pPr>
        <w:pStyle w:val="Akapitzlist"/>
        <w:numPr>
          <w:ilvl w:val="0"/>
          <w:numId w:val="2"/>
        </w:numPr>
        <w:ind w:firstLine="273"/>
        <w:rPr>
          <w:rFonts w:cstheme="minorHAnsi"/>
          <w:sz w:val="20"/>
        </w:rPr>
      </w:pPr>
      <w:r w:rsidRPr="00CC75F8">
        <w:rPr>
          <w:rFonts w:cstheme="minorHAnsi"/>
          <w:sz w:val="20"/>
        </w:rPr>
        <w:t>Katarzyna Stankiewicz</w:t>
      </w:r>
    </w:p>
    <w:p w:rsidR="00CC75F8" w:rsidRPr="00CC75F8" w:rsidRDefault="00CC75F8" w:rsidP="00A721E0">
      <w:pPr>
        <w:pStyle w:val="Akapitzlist"/>
        <w:numPr>
          <w:ilvl w:val="0"/>
          <w:numId w:val="2"/>
        </w:numPr>
        <w:ind w:firstLine="273"/>
        <w:rPr>
          <w:rFonts w:cstheme="minorHAnsi"/>
          <w:sz w:val="20"/>
        </w:rPr>
      </w:pPr>
      <w:r w:rsidRPr="00CC75F8">
        <w:rPr>
          <w:rFonts w:cstheme="minorHAnsi"/>
          <w:sz w:val="20"/>
        </w:rPr>
        <w:t>Kamila Siatka</w:t>
      </w:r>
    </w:p>
    <w:p w:rsidR="00F830C9" w:rsidRPr="00CC75F8" w:rsidRDefault="00F830C9" w:rsidP="003D1A0A">
      <w:pPr>
        <w:spacing w:after="120" w:line="360" w:lineRule="auto"/>
        <w:jc w:val="both"/>
        <w:rPr>
          <w:rFonts w:cstheme="minorHAnsi"/>
          <w:sz w:val="16"/>
          <w:szCs w:val="18"/>
        </w:rPr>
      </w:pPr>
    </w:p>
    <w:p w:rsidR="00CC75F8" w:rsidRPr="00CC75F8" w:rsidRDefault="00CC75F8" w:rsidP="00CC75F8">
      <w:pPr>
        <w:spacing w:after="0" w:line="240" w:lineRule="auto"/>
        <w:rPr>
          <w:rFonts w:cstheme="minorHAnsi"/>
          <w:sz w:val="20"/>
        </w:rPr>
      </w:pPr>
      <w:r w:rsidRPr="00CC75F8">
        <w:rPr>
          <w:rFonts w:cstheme="minorHAnsi"/>
          <w:sz w:val="20"/>
        </w:rPr>
        <w:t>W wyniku przeprowadzonego głosowania wybrano następujące osoby:</w:t>
      </w:r>
    </w:p>
    <w:p w:rsidR="00CC75F8" w:rsidRPr="0064243C" w:rsidRDefault="00CC75F8" w:rsidP="00CC75F8">
      <w:pPr>
        <w:spacing w:after="0" w:line="240" w:lineRule="auto"/>
        <w:rPr>
          <w:rFonts w:ascii="Cambria" w:hAnsi="Cambria" w:cstheme="minorHAnsi"/>
          <w:sz w:val="20"/>
        </w:rPr>
      </w:pPr>
    </w:p>
    <w:p w:rsidR="00CC75F8" w:rsidRPr="0064243C" w:rsidRDefault="00CC75F8" w:rsidP="00CC75F8">
      <w:pPr>
        <w:pStyle w:val="Akapitzlist"/>
        <w:numPr>
          <w:ilvl w:val="0"/>
          <w:numId w:val="14"/>
        </w:numPr>
        <w:rPr>
          <w:rFonts w:ascii="Cambria" w:hAnsi="Cambria" w:cstheme="minorHAnsi"/>
        </w:rPr>
      </w:pPr>
      <w:r w:rsidRPr="0064243C">
        <w:rPr>
          <w:rFonts w:ascii="Cambria" w:hAnsi="Cambria" w:cstheme="minorHAnsi"/>
        </w:rPr>
        <w:t>Rafał Chojnacki</w:t>
      </w:r>
    </w:p>
    <w:p w:rsidR="00CC75F8" w:rsidRPr="0064243C" w:rsidRDefault="00CC75F8" w:rsidP="00CC75F8">
      <w:pPr>
        <w:pStyle w:val="Akapitzlist"/>
        <w:numPr>
          <w:ilvl w:val="0"/>
          <w:numId w:val="14"/>
        </w:numPr>
        <w:rPr>
          <w:rFonts w:ascii="Cambria" w:hAnsi="Cambria" w:cstheme="minorHAnsi"/>
        </w:rPr>
      </w:pPr>
      <w:r w:rsidRPr="0064243C">
        <w:rPr>
          <w:rFonts w:ascii="Cambria" w:hAnsi="Cambria" w:cstheme="minorHAnsi"/>
        </w:rPr>
        <w:t>Patrycja Żukowska</w:t>
      </w:r>
    </w:p>
    <w:p w:rsidR="0064243C" w:rsidRPr="0064243C" w:rsidRDefault="0064243C" w:rsidP="0064243C">
      <w:pPr>
        <w:pStyle w:val="Akapitzlist"/>
        <w:numPr>
          <w:ilvl w:val="0"/>
          <w:numId w:val="14"/>
        </w:numPr>
        <w:rPr>
          <w:rFonts w:ascii="Cambria" w:hAnsi="Cambria" w:cstheme="minorHAnsi"/>
        </w:rPr>
      </w:pPr>
      <w:r w:rsidRPr="0064243C">
        <w:rPr>
          <w:rFonts w:ascii="Cambria" w:hAnsi="Cambria" w:cstheme="minorHAnsi"/>
        </w:rPr>
        <w:t>Agnieszka Czajkowska</w:t>
      </w:r>
    </w:p>
    <w:p w:rsidR="00CC75F8" w:rsidRPr="0064243C" w:rsidRDefault="0064243C" w:rsidP="00CC75F8">
      <w:pPr>
        <w:pStyle w:val="Akapitzlist"/>
        <w:numPr>
          <w:ilvl w:val="0"/>
          <w:numId w:val="14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Michał Żebrowski</w:t>
      </w:r>
    </w:p>
    <w:p w:rsidR="0064243C" w:rsidRPr="0064243C" w:rsidRDefault="0064243C" w:rsidP="00CC75F8">
      <w:pPr>
        <w:pStyle w:val="Akapitzlist"/>
        <w:numPr>
          <w:ilvl w:val="0"/>
          <w:numId w:val="14"/>
        </w:numPr>
        <w:rPr>
          <w:rFonts w:ascii="Cambria" w:hAnsi="Cambria" w:cstheme="minorHAnsi"/>
        </w:rPr>
      </w:pPr>
      <w:r w:rsidRPr="0064243C">
        <w:rPr>
          <w:rFonts w:ascii="Cambria" w:hAnsi="Cambria" w:cstheme="minorHAnsi"/>
        </w:rPr>
        <w:t>Oskar Świątek</w:t>
      </w:r>
    </w:p>
    <w:p w:rsidR="00CC16F7" w:rsidRDefault="00CC16F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3F24A7" w:rsidRDefault="003F24A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CC75F8" w:rsidRDefault="00CC75F8" w:rsidP="00BC2AB9">
      <w:pPr>
        <w:spacing w:after="120" w:line="276" w:lineRule="auto"/>
        <w:jc w:val="both"/>
        <w:rPr>
          <w:rFonts w:ascii="Cambria" w:hAnsi="Cambria"/>
          <w:sz w:val="14"/>
          <w:szCs w:val="18"/>
        </w:rPr>
      </w:pPr>
    </w:p>
    <w:p w:rsidR="00CC75F8" w:rsidRDefault="00CC75F8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64243C" w:rsidRPr="0064243C" w:rsidRDefault="00CC75F8" w:rsidP="0064243C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64243C">
        <w:rPr>
          <w:rFonts w:ascii="Cambria" w:hAnsi="Cambria" w:cstheme="minorHAnsi"/>
        </w:rPr>
        <w:t>Rafał Chojnacki</w:t>
      </w:r>
      <w:r w:rsidR="0064243C">
        <w:rPr>
          <w:rFonts w:ascii="Cambria" w:hAnsi="Cambria" w:cstheme="minorHAnsi"/>
        </w:rPr>
        <w:t xml:space="preserve"> </w:t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64243C" w:rsidRPr="0064243C">
        <w:rPr>
          <w:rFonts w:ascii="Cambria" w:hAnsi="Cambria"/>
        </w:rPr>
        <w:t>86</w:t>
      </w:r>
    </w:p>
    <w:p w:rsidR="00954647" w:rsidRPr="0064243C" w:rsidRDefault="00CC75F8" w:rsidP="006424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64243C">
        <w:rPr>
          <w:rFonts w:ascii="Cambria" w:hAnsi="Cambria" w:cstheme="minorHAnsi"/>
        </w:rPr>
        <w:t>Agnieszka Czajkowska</w:t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64243C">
        <w:rPr>
          <w:rFonts w:ascii="Cambria" w:hAnsi="Cambria"/>
        </w:rPr>
        <w:t>64</w:t>
      </w:r>
    </w:p>
    <w:p w:rsidR="009C72E9" w:rsidRPr="0064243C" w:rsidRDefault="0064243C" w:rsidP="006424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64243C">
        <w:rPr>
          <w:rFonts w:ascii="Cambria" w:hAnsi="Cambria"/>
        </w:rPr>
        <w:t>Oskar Świątek</w:t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>
        <w:rPr>
          <w:rFonts w:ascii="Cambria" w:hAnsi="Cambria"/>
        </w:rPr>
        <w:t>37</w:t>
      </w:r>
    </w:p>
    <w:p w:rsidR="009C72E9" w:rsidRPr="0064243C" w:rsidRDefault="0064243C" w:rsidP="006424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64243C">
        <w:rPr>
          <w:rFonts w:ascii="Cambria" w:hAnsi="Cambria"/>
        </w:rPr>
        <w:t>Michał Żebrowski</w:t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 w:rsidR="007B7776" w:rsidRPr="00CC44A9">
        <w:rPr>
          <w:rFonts w:ascii="Cambria" w:eastAsia="Times New Roman" w:hAnsi="Cambria"/>
        </w:rPr>
        <w:tab/>
      </w:r>
      <w:r>
        <w:rPr>
          <w:rFonts w:ascii="Cambria" w:hAnsi="Cambria"/>
        </w:rPr>
        <w:t>56</w:t>
      </w:r>
    </w:p>
    <w:p w:rsidR="00AD12CA" w:rsidRPr="0064243C" w:rsidRDefault="0064243C" w:rsidP="006424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64243C">
        <w:rPr>
          <w:rFonts w:ascii="Cambria" w:hAnsi="Cambria"/>
        </w:rPr>
        <w:t>Patrycja Żukowska</w:t>
      </w:r>
      <w:r w:rsidR="00485818" w:rsidRPr="00CC44A9">
        <w:rPr>
          <w:rFonts w:ascii="Cambria" w:eastAsia="Times New Roman" w:hAnsi="Cambria"/>
        </w:rPr>
        <w:tab/>
      </w:r>
      <w:r w:rsidR="00485818" w:rsidRPr="00CC44A9">
        <w:rPr>
          <w:rFonts w:ascii="Cambria" w:eastAsia="Times New Roman" w:hAnsi="Cambria"/>
        </w:rPr>
        <w:tab/>
      </w:r>
      <w:r w:rsidR="00485818" w:rsidRPr="00CC44A9">
        <w:rPr>
          <w:rFonts w:ascii="Cambria" w:eastAsia="Times New Roman" w:hAnsi="Cambria"/>
        </w:rPr>
        <w:tab/>
      </w:r>
      <w:r w:rsidR="00485818" w:rsidRPr="00CC44A9">
        <w:rPr>
          <w:rFonts w:ascii="Cambria" w:eastAsia="Times New Roman" w:hAnsi="Cambria"/>
        </w:rPr>
        <w:tab/>
      </w:r>
      <w:r w:rsidR="00485818" w:rsidRPr="00CC44A9">
        <w:rPr>
          <w:rFonts w:ascii="Cambria" w:eastAsia="Times New Roman" w:hAnsi="Cambria"/>
        </w:rPr>
        <w:tab/>
      </w:r>
      <w:r w:rsidR="00485818" w:rsidRPr="00CC44A9">
        <w:rPr>
          <w:rFonts w:ascii="Cambria" w:eastAsia="Times New Roman" w:hAnsi="Cambria"/>
        </w:rPr>
        <w:tab/>
      </w:r>
      <w:r w:rsidR="00485818" w:rsidRPr="00CC44A9">
        <w:rPr>
          <w:rFonts w:ascii="Cambria" w:eastAsia="Times New Roman" w:hAnsi="Cambria"/>
        </w:rPr>
        <w:tab/>
      </w:r>
      <w:bookmarkStart w:id="0" w:name="_GoBack"/>
      <w:bookmarkEnd w:id="0"/>
      <w:r>
        <w:rPr>
          <w:rFonts w:ascii="Cambria" w:hAnsi="Cambria"/>
        </w:rPr>
        <w:t>73</w:t>
      </w: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Pr="00AD12CA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Zarządu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485818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Kamila Siatka</w:t>
      </w:r>
    </w:p>
    <w:p w:rsidR="00485818" w:rsidRDefault="00485818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Pr="00673E5C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Default="00485818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Katarzyna Stankiewicz</w:t>
      </w: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5818" w:rsidRDefault="0048581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76" w:rsidRDefault="007B7776" w:rsidP="00BC2AB9">
      <w:pPr>
        <w:spacing w:after="0" w:line="240" w:lineRule="auto"/>
      </w:pPr>
      <w:r>
        <w:separator/>
      </w:r>
    </w:p>
  </w:endnote>
  <w:endnote w:type="continuationSeparator" w:id="0">
    <w:p w:rsidR="007B7776" w:rsidRDefault="007B7776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76" w:rsidRDefault="007B7776" w:rsidP="00BC2AB9">
      <w:pPr>
        <w:spacing w:after="0" w:line="240" w:lineRule="auto"/>
      </w:pPr>
      <w:r>
        <w:separator/>
      </w:r>
    </w:p>
  </w:footnote>
  <w:footnote w:type="continuationSeparator" w:id="0">
    <w:p w:rsidR="007B7776" w:rsidRDefault="007B7776" w:rsidP="00BC2AB9">
      <w:pPr>
        <w:spacing w:after="0" w:line="240" w:lineRule="auto"/>
      </w:pPr>
      <w:r>
        <w:continuationSeparator/>
      </w:r>
    </w:p>
  </w:footnote>
  <w:footnote w:id="1">
    <w:p w:rsidR="007B7776" w:rsidRDefault="007B7776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A82"/>
    <w:multiLevelType w:val="hybridMultilevel"/>
    <w:tmpl w:val="AD00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20172"/>
    <w:multiLevelType w:val="hybridMultilevel"/>
    <w:tmpl w:val="AFC823EC"/>
    <w:lvl w:ilvl="0" w:tplc="6DFCB47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1422"/>
    <w:rsid w:val="00101871"/>
    <w:rsid w:val="0013201A"/>
    <w:rsid w:val="00164547"/>
    <w:rsid w:val="00174A30"/>
    <w:rsid w:val="001A0FBF"/>
    <w:rsid w:val="001C1CD7"/>
    <w:rsid w:val="00226F76"/>
    <w:rsid w:val="00232CAC"/>
    <w:rsid w:val="002510D5"/>
    <w:rsid w:val="00265D4B"/>
    <w:rsid w:val="002C59F1"/>
    <w:rsid w:val="00333B11"/>
    <w:rsid w:val="00383BD6"/>
    <w:rsid w:val="00390102"/>
    <w:rsid w:val="00391AA6"/>
    <w:rsid w:val="003B713E"/>
    <w:rsid w:val="003D1A0A"/>
    <w:rsid w:val="003D3B5B"/>
    <w:rsid w:val="003F24A7"/>
    <w:rsid w:val="00414207"/>
    <w:rsid w:val="004328EA"/>
    <w:rsid w:val="004434FB"/>
    <w:rsid w:val="00461124"/>
    <w:rsid w:val="00485818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4243C"/>
    <w:rsid w:val="00673E5C"/>
    <w:rsid w:val="00695B0E"/>
    <w:rsid w:val="006975EF"/>
    <w:rsid w:val="006A0BBB"/>
    <w:rsid w:val="00760F6F"/>
    <w:rsid w:val="007703B2"/>
    <w:rsid w:val="007A7C94"/>
    <w:rsid w:val="007B7776"/>
    <w:rsid w:val="007E2014"/>
    <w:rsid w:val="008265F8"/>
    <w:rsid w:val="00885833"/>
    <w:rsid w:val="00890079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9040D"/>
    <w:rsid w:val="00CC16F7"/>
    <w:rsid w:val="00CC44A9"/>
    <w:rsid w:val="00CC75F8"/>
    <w:rsid w:val="00CD3D06"/>
    <w:rsid w:val="00D44A1E"/>
    <w:rsid w:val="00D57412"/>
    <w:rsid w:val="00D8032C"/>
    <w:rsid w:val="00DB099D"/>
    <w:rsid w:val="00DF31DD"/>
    <w:rsid w:val="00E404BF"/>
    <w:rsid w:val="00E46ABA"/>
    <w:rsid w:val="00EB4118"/>
    <w:rsid w:val="00ED09E3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56BF-5FAB-429E-BA6F-E465EB1D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A7199B23.dotm</Template>
  <TotalTime>3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3</cp:revision>
  <cp:lastPrinted>2018-12-11T13:35:00Z</cp:lastPrinted>
  <dcterms:created xsi:type="dcterms:W3CDTF">2019-10-23T20:38:00Z</dcterms:created>
  <dcterms:modified xsi:type="dcterms:W3CDTF">2019-10-23T20:41:00Z</dcterms:modified>
</cp:coreProperties>
</file>